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D34A01" w14:textId="1CD54851" w:rsidR="005478CB" w:rsidRDefault="00000000">
      <w:pPr>
        <w:pStyle w:val="1"/>
        <w:ind w:firstLine="0"/>
        <w:jc w:val="center"/>
      </w:pPr>
      <w:r>
        <w:rPr>
          <w:color w:val="000000"/>
        </w:rPr>
        <w:t>Министерство по молод</w:t>
      </w:r>
      <w:r w:rsidR="00E54B3F">
        <w:rPr>
          <w:color w:val="000000"/>
        </w:rPr>
        <w:t>е</w:t>
      </w:r>
      <w:r>
        <w:rPr>
          <w:color w:val="000000"/>
        </w:rPr>
        <w:t>жной политике Иркутской области</w:t>
      </w:r>
    </w:p>
    <w:p w14:paraId="66CAAC67" w14:textId="77777777" w:rsidR="005478CB" w:rsidRDefault="00000000">
      <w:pPr>
        <w:pStyle w:val="1"/>
        <w:ind w:firstLine="0"/>
        <w:jc w:val="center"/>
      </w:pPr>
      <w:r>
        <w:rPr>
          <w:color w:val="000000"/>
        </w:rPr>
        <w:t>и областное государственное бюджетное учреждение «Центр социальных</w:t>
      </w:r>
      <w:r>
        <w:rPr>
          <w:color w:val="000000"/>
        </w:rPr>
        <w:br/>
        <w:t>и информационных услуг для молодежи»</w:t>
      </w:r>
    </w:p>
    <w:p w14:paraId="0844D36C" w14:textId="307BFE5C" w:rsidR="005478CB" w:rsidRDefault="00000000">
      <w:pPr>
        <w:pStyle w:val="1"/>
        <w:ind w:firstLine="0"/>
        <w:jc w:val="center"/>
      </w:pPr>
      <w:r>
        <w:rPr>
          <w:color w:val="000000"/>
        </w:rPr>
        <w:t>664003, г. Иркутск, ул. Свердлова, 28, тел. 8 (3952) 24</w:t>
      </w:r>
      <w:r w:rsidR="00206AF4">
        <w:rPr>
          <w:color w:val="000000"/>
        </w:rPr>
        <w:t>–</w:t>
      </w:r>
      <w:r>
        <w:rPr>
          <w:color w:val="000000"/>
        </w:rPr>
        <w:t>06</w:t>
      </w:r>
      <w:r w:rsidR="00206AF4">
        <w:rPr>
          <w:color w:val="000000"/>
        </w:rPr>
        <w:t>–</w:t>
      </w:r>
      <w:r>
        <w:rPr>
          <w:color w:val="000000"/>
        </w:rPr>
        <w:t>61,</w:t>
      </w:r>
    </w:p>
    <w:p w14:paraId="536F8E34" w14:textId="7E6C6922" w:rsidR="005478CB" w:rsidRDefault="00000000" w:rsidP="00925466">
      <w:pPr>
        <w:pStyle w:val="1"/>
        <w:ind w:firstLine="0"/>
        <w:jc w:val="center"/>
      </w:pPr>
      <w:r>
        <w:rPr>
          <w:color w:val="000000"/>
        </w:rPr>
        <w:t xml:space="preserve">664007, г. Иркутск, ул. Декабрьских Событий </w:t>
      </w:r>
      <w:proofErr w:type="gramStart"/>
      <w:r>
        <w:rPr>
          <w:color w:val="000000"/>
        </w:rPr>
        <w:t xml:space="preserve">102, </w:t>
      </w:r>
      <w:r w:rsidR="00206AF4">
        <w:rPr>
          <w:color w:val="000000"/>
        </w:rPr>
        <w:t xml:space="preserve">  </w:t>
      </w:r>
      <w:proofErr w:type="gramEnd"/>
      <w:r w:rsidR="00206AF4">
        <w:rPr>
          <w:color w:val="000000"/>
        </w:rPr>
        <w:t xml:space="preserve">                                                       </w:t>
      </w:r>
      <w:r>
        <w:rPr>
          <w:color w:val="000000"/>
        </w:rPr>
        <w:t>тел. 8 (3952) 20</w:t>
      </w:r>
      <w:r w:rsidR="00206AF4">
        <w:rPr>
          <w:color w:val="000000"/>
        </w:rPr>
        <w:t>–</w:t>
      </w:r>
      <w:r>
        <w:rPr>
          <w:color w:val="000000"/>
        </w:rPr>
        <w:t>35</w:t>
      </w:r>
      <w:r w:rsidR="00206AF4">
        <w:rPr>
          <w:color w:val="000000"/>
        </w:rPr>
        <w:t>–</w:t>
      </w:r>
      <w:r>
        <w:rPr>
          <w:color w:val="000000"/>
        </w:rPr>
        <w:t>37 (доб.</w:t>
      </w:r>
      <w:r w:rsidR="00206AF4">
        <w:rPr>
          <w:color w:val="000000"/>
        </w:rPr>
        <w:t xml:space="preserve"> </w:t>
      </w:r>
      <w:r>
        <w:rPr>
          <w:color w:val="000000"/>
        </w:rPr>
        <w:t>631</w:t>
      </w:r>
      <w:r w:rsidR="00206AF4">
        <w:rPr>
          <w:color w:val="000000"/>
        </w:rPr>
        <w:t>2</w:t>
      </w:r>
      <w:r>
        <w:rPr>
          <w:color w:val="000000"/>
        </w:rPr>
        <w:t>).</w:t>
      </w:r>
    </w:p>
    <w:p w14:paraId="79AF5507" w14:textId="77777777" w:rsidR="005478CB" w:rsidRDefault="00000000" w:rsidP="00925466">
      <w:pPr>
        <w:pStyle w:val="1"/>
        <w:spacing w:before="320"/>
        <w:ind w:firstLine="0"/>
        <w:jc w:val="center"/>
      </w:pPr>
      <w:r>
        <w:rPr>
          <w:color w:val="000000"/>
        </w:rPr>
        <w:t>ИЗВЕЩЕНИЕ</w:t>
      </w:r>
    </w:p>
    <w:p w14:paraId="565DDC36" w14:textId="438C4679" w:rsidR="005478CB" w:rsidRDefault="00000000">
      <w:pPr>
        <w:pStyle w:val="1"/>
        <w:ind w:firstLine="720"/>
        <w:jc w:val="both"/>
      </w:pPr>
      <w:r>
        <w:rPr>
          <w:color w:val="000000"/>
        </w:rPr>
        <w:t>Министерство по молодежной политике Иркутской области сообщает</w:t>
      </w:r>
      <w:r>
        <w:t xml:space="preserve"> </w:t>
      </w:r>
      <w:r>
        <w:rPr>
          <w:color w:val="000000"/>
        </w:rPr>
        <w:t xml:space="preserve">о приеме заявок для участия в областном конкурсе журналистских материалов по освещению деятельности добровольцев (волонтеров) «Фокус на добро» (далее </w:t>
      </w:r>
      <w:r w:rsidR="00206AF4">
        <w:rPr>
          <w:color w:val="000000"/>
        </w:rPr>
        <w:t>–</w:t>
      </w:r>
      <w:r>
        <w:rPr>
          <w:color w:val="000000"/>
        </w:rPr>
        <w:t xml:space="preserve"> Конкурс).</w:t>
      </w:r>
    </w:p>
    <w:p w14:paraId="69D5E865" w14:textId="6A6A93B2" w:rsidR="005478CB" w:rsidRDefault="00000000">
      <w:pPr>
        <w:pStyle w:val="1"/>
        <w:ind w:firstLine="720"/>
        <w:jc w:val="both"/>
        <w:rPr>
          <w:color w:val="000000"/>
        </w:rPr>
      </w:pPr>
      <w:r>
        <w:rPr>
          <w:color w:val="000000"/>
        </w:rPr>
        <w:t xml:space="preserve">Конкурс проводится в соответствии с </w:t>
      </w:r>
      <w:r w:rsidRPr="00752F9C">
        <w:rPr>
          <w:color w:val="000000"/>
        </w:rPr>
        <w:t xml:space="preserve">Положением об организации областного конкурса журналистских материалов по освещению деятельности добровольцев (волонтеров) «Фокус на добро» (далее </w:t>
      </w:r>
      <w:r w:rsidR="00206AF4">
        <w:rPr>
          <w:color w:val="000000"/>
        </w:rPr>
        <w:t>–</w:t>
      </w:r>
      <w:r w:rsidRPr="00752F9C">
        <w:rPr>
          <w:color w:val="000000"/>
        </w:rPr>
        <w:t xml:space="preserve"> Положение), утвержденным приказом </w:t>
      </w:r>
      <w:r w:rsidR="00206AF4">
        <w:rPr>
          <w:color w:val="000000"/>
        </w:rPr>
        <w:t>м</w:t>
      </w:r>
      <w:r w:rsidRPr="00752F9C">
        <w:rPr>
          <w:color w:val="000000"/>
        </w:rPr>
        <w:t xml:space="preserve">инистерства </w:t>
      </w:r>
      <w:r w:rsidR="00206AF4">
        <w:rPr>
          <w:color w:val="000000"/>
        </w:rPr>
        <w:t xml:space="preserve">по молодежной политике Иркутской области </w:t>
      </w:r>
      <w:r w:rsidRPr="00752F9C">
        <w:rPr>
          <w:color w:val="000000"/>
        </w:rPr>
        <w:t>от 2</w:t>
      </w:r>
      <w:r w:rsidR="00206AF4">
        <w:rPr>
          <w:color w:val="000000"/>
        </w:rPr>
        <w:t xml:space="preserve">6 октября </w:t>
      </w:r>
      <w:r w:rsidRPr="00752F9C">
        <w:rPr>
          <w:color w:val="000000"/>
        </w:rPr>
        <w:t>202</w:t>
      </w:r>
      <w:r w:rsidR="00206AF4">
        <w:rPr>
          <w:color w:val="000000"/>
        </w:rPr>
        <w:t>0</w:t>
      </w:r>
      <w:r w:rsidRPr="00752F9C">
        <w:rPr>
          <w:color w:val="000000"/>
        </w:rPr>
        <w:t xml:space="preserve"> года № </w:t>
      </w:r>
      <w:r w:rsidR="00206AF4">
        <w:rPr>
          <w:color w:val="000000"/>
        </w:rPr>
        <w:t>48–</w:t>
      </w:r>
      <w:proofErr w:type="spellStart"/>
      <w:r w:rsidRPr="00752F9C">
        <w:rPr>
          <w:color w:val="000000"/>
        </w:rPr>
        <w:t>мпр</w:t>
      </w:r>
      <w:proofErr w:type="spellEnd"/>
      <w:r w:rsidRPr="00752F9C">
        <w:rPr>
          <w:color w:val="000000"/>
        </w:rPr>
        <w:t>.</w:t>
      </w:r>
    </w:p>
    <w:p w14:paraId="3AB232C6" w14:textId="77777777" w:rsidR="005478CB" w:rsidRDefault="00000000">
      <w:pPr>
        <w:pStyle w:val="1"/>
        <w:ind w:firstLine="720"/>
        <w:jc w:val="both"/>
        <w:rPr>
          <w:color w:val="000000"/>
        </w:rPr>
      </w:pPr>
      <w:r>
        <w:rPr>
          <w:color w:val="000000"/>
        </w:rPr>
        <w:t xml:space="preserve">Конкурс проводится в целях выявления и поощрения граждан, занимающихся освещением деятельности добровольцев (волонтеров) на территории Иркутской области, сбора и распространения лучшего опыта информационного освещения инициатив, направленных на модернизацию и популяризацию добровольчества (волонтерства) на территории Иркутской области. </w:t>
      </w:r>
    </w:p>
    <w:p w14:paraId="13D61E9E" w14:textId="77777777" w:rsidR="005478CB" w:rsidRDefault="00000000">
      <w:pPr>
        <w:pStyle w:val="1"/>
        <w:tabs>
          <w:tab w:val="left" w:pos="1418"/>
        </w:tabs>
        <w:spacing w:before="320" w:after="320"/>
        <w:ind w:left="720" w:firstLine="0"/>
        <w:jc w:val="center"/>
        <w:rPr>
          <w:color w:val="000000"/>
        </w:rPr>
      </w:pPr>
      <w:r>
        <w:rPr>
          <w:color w:val="000000"/>
        </w:rPr>
        <w:t>ТРЕБОВАНИЯ К УЧАСТНИКАМ</w:t>
      </w:r>
    </w:p>
    <w:p w14:paraId="18615962" w14:textId="77777777" w:rsidR="005478CB" w:rsidRDefault="00000000">
      <w:pPr>
        <w:pStyle w:val="1"/>
        <w:tabs>
          <w:tab w:val="left" w:pos="1418"/>
        </w:tabs>
        <w:ind w:firstLine="709"/>
        <w:jc w:val="both"/>
      </w:pPr>
      <w:r>
        <w:t>Участниками Конкурса могут стать:</w:t>
      </w:r>
    </w:p>
    <w:p w14:paraId="69AED11A" w14:textId="41B03A26" w:rsidR="005478CB" w:rsidRDefault="00000000" w:rsidP="00206AF4">
      <w:pPr>
        <w:pStyle w:val="1"/>
        <w:numPr>
          <w:ilvl w:val="0"/>
          <w:numId w:val="3"/>
        </w:numPr>
        <w:tabs>
          <w:tab w:val="left" w:pos="1134"/>
        </w:tabs>
        <w:ind w:firstLine="709"/>
        <w:jc w:val="both"/>
      </w:pPr>
      <w:r>
        <w:t>средства массовой информации, зарегистрированные в соответствии с действующим законодательством, осуществляющие свою деятельность на территории Иркутской области (далее – СМИ), и их сотрудники;</w:t>
      </w:r>
    </w:p>
    <w:p w14:paraId="7298BDBD" w14:textId="751EB3B4" w:rsidR="005478CB" w:rsidRDefault="00000000" w:rsidP="00206AF4">
      <w:pPr>
        <w:pStyle w:val="1"/>
        <w:numPr>
          <w:ilvl w:val="0"/>
          <w:numId w:val="3"/>
        </w:numPr>
        <w:tabs>
          <w:tab w:val="left" w:pos="1134"/>
        </w:tabs>
        <w:ind w:firstLine="709"/>
        <w:jc w:val="both"/>
      </w:pPr>
      <w:r>
        <w:t xml:space="preserve">коммерческие и некоммерческие организации, осуществляющие разработку медиаматериалов в сфере добровольчества (волонтерства) </w:t>
      </w:r>
      <w:r>
        <w:br/>
        <w:t>на территории Иркутской области, зарегистрированные в соответствии с действующим законодательством, и их сотрудники;</w:t>
      </w:r>
    </w:p>
    <w:p w14:paraId="68B4000E" w14:textId="5644842E" w:rsidR="005478CB" w:rsidRDefault="00000000" w:rsidP="00206AF4">
      <w:pPr>
        <w:pStyle w:val="1"/>
        <w:numPr>
          <w:ilvl w:val="0"/>
          <w:numId w:val="3"/>
        </w:numPr>
        <w:tabs>
          <w:tab w:val="left" w:pos="1134"/>
        </w:tabs>
        <w:ind w:firstLine="709"/>
        <w:jc w:val="both"/>
      </w:pPr>
      <w:r>
        <w:t>авторские коллективы, осуществляющие разработку медиаматериалов в сфере добровольчества (волонтерства) на территории Иркутской области (в том числе студенческие и молодежные медиацентры, осуществляющие свою деятельность на территории Иркутской области, и их члены);</w:t>
      </w:r>
    </w:p>
    <w:p w14:paraId="5C7317CA" w14:textId="02A302C0" w:rsidR="005478CB" w:rsidRDefault="00000000" w:rsidP="00206AF4">
      <w:pPr>
        <w:pStyle w:val="1"/>
        <w:numPr>
          <w:ilvl w:val="0"/>
          <w:numId w:val="3"/>
        </w:numPr>
        <w:tabs>
          <w:tab w:val="left" w:pos="1134"/>
        </w:tabs>
        <w:ind w:firstLine="709"/>
        <w:jc w:val="both"/>
      </w:pPr>
      <w:r>
        <w:t>физические лица, осуществляющие самостоятельную журналистскую деятельность на территории Иркутской области.</w:t>
      </w:r>
    </w:p>
    <w:p w14:paraId="33A96559" w14:textId="77777777" w:rsidR="00752F9C" w:rsidRPr="00206AF4" w:rsidRDefault="00752F9C" w:rsidP="00206AF4">
      <w:pPr>
        <w:pStyle w:val="1"/>
        <w:tabs>
          <w:tab w:val="left" w:pos="5323"/>
        </w:tabs>
        <w:ind w:firstLine="720"/>
        <w:jc w:val="both"/>
        <w:rPr>
          <w:color w:val="000000"/>
        </w:rPr>
      </w:pPr>
      <w:r w:rsidRPr="00206AF4">
        <w:rPr>
          <w:color w:val="000000"/>
        </w:rPr>
        <w:t>Один участник Конкурса может принять участие только в одной номинации, при этом он может представить в номинацию не более двух материалов. В случае, если авторами материала являются несколько человек, подается одна Заявка с указанием всех авторов материала.</w:t>
      </w:r>
    </w:p>
    <w:p w14:paraId="0FD9AC35" w14:textId="77777777" w:rsidR="00925466" w:rsidRDefault="00925466">
      <w:pPr>
        <w:pStyle w:val="1"/>
        <w:spacing w:before="320" w:after="320"/>
        <w:ind w:firstLine="0"/>
        <w:jc w:val="center"/>
        <w:rPr>
          <w:color w:val="000000"/>
        </w:rPr>
      </w:pPr>
    </w:p>
    <w:p w14:paraId="1894C42A" w14:textId="289C50EF" w:rsidR="005478CB" w:rsidRDefault="00000000">
      <w:pPr>
        <w:pStyle w:val="1"/>
        <w:spacing w:before="320" w:after="320"/>
        <w:ind w:firstLine="0"/>
        <w:jc w:val="center"/>
      </w:pPr>
      <w:r>
        <w:rPr>
          <w:color w:val="000000"/>
        </w:rPr>
        <w:lastRenderedPageBreak/>
        <w:t>УСЛОВИЯ, СРОКИ И ПОРЯДОК ПРОВЕДЕНИЯ КОНКУРСА</w:t>
      </w:r>
    </w:p>
    <w:p w14:paraId="1E3645FE" w14:textId="6B0172B3" w:rsidR="005478CB" w:rsidRDefault="00000000">
      <w:pPr>
        <w:pStyle w:val="1"/>
        <w:tabs>
          <w:tab w:val="left" w:pos="5323"/>
        </w:tabs>
        <w:ind w:firstLine="720"/>
        <w:jc w:val="both"/>
        <w:rPr>
          <w:color w:val="000000"/>
        </w:rPr>
      </w:pPr>
      <w:r>
        <w:rPr>
          <w:color w:val="000000"/>
        </w:rPr>
        <w:t xml:space="preserve">Для участия в Конкурсе претендентам в срок </w:t>
      </w:r>
      <w:r>
        <w:rPr>
          <w:b/>
          <w:bCs/>
          <w:color w:val="000000"/>
        </w:rPr>
        <w:t xml:space="preserve">до </w:t>
      </w:r>
      <w:r w:rsidR="002C38D7">
        <w:rPr>
          <w:b/>
          <w:bCs/>
          <w:color w:val="000000"/>
        </w:rPr>
        <w:t>16</w:t>
      </w:r>
      <w:r>
        <w:rPr>
          <w:b/>
          <w:bCs/>
          <w:color w:val="000000"/>
        </w:rPr>
        <w:t xml:space="preserve"> ноября 202</w:t>
      </w:r>
      <w:r w:rsidR="0042612F" w:rsidRPr="0042612F">
        <w:rPr>
          <w:b/>
          <w:bCs/>
          <w:color w:val="000000"/>
        </w:rPr>
        <w:t>6</w:t>
      </w:r>
      <w:r>
        <w:rPr>
          <w:b/>
          <w:bCs/>
          <w:color w:val="000000"/>
        </w:rPr>
        <w:t xml:space="preserve"> года </w:t>
      </w:r>
      <w:r>
        <w:rPr>
          <w:color w:val="000000"/>
        </w:rPr>
        <w:t xml:space="preserve">необходимо заполнить заявку на участие в Конкурсе (далее </w:t>
      </w:r>
      <w:r w:rsidR="00206AF4">
        <w:rPr>
          <w:color w:val="000000"/>
        </w:rPr>
        <w:t>–</w:t>
      </w:r>
      <w:r>
        <w:rPr>
          <w:color w:val="000000"/>
        </w:rPr>
        <w:t xml:space="preserve"> Заявка) в информационно</w:t>
      </w:r>
      <w:r w:rsidR="00206AF4">
        <w:rPr>
          <w:color w:val="000000"/>
        </w:rPr>
        <w:t>–</w:t>
      </w:r>
      <w:r>
        <w:rPr>
          <w:color w:val="000000"/>
        </w:rPr>
        <w:t>коммуникационной сети «Интернет» по адресу:</w:t>
      </w:r>
    </w:p>
    <w:p w14:paraId="2327E6BC" w14:textId="1654C906" w:rsidR="005478CB" w:rsidRDefault="004707BB">
      <w:pPr>
        <w:pStyle w:val="1"/>
        <w:tabs>
          <w:tab w:val="left" w:pos="5323"/>
        </w:tabs>
        <w:ind w:firstLine="720"/>
        <w:jc w:val="both"/>
        <w:rPr>
          <w:color w:val="000000"/>
        </w:rPr>
      </w:pPr>
      <w:r w:rsidRPr="004707BB">
        <w:rPr>
          <w:b/>
          <w:bCs/>
          <w:color w:val="000000"/>
        </w:rPr>
        <w:t>https://minmol38-forms.bitrix24site.ru/crm_form_j4xf7/</w:t>
      </w:r>
      <w:r w:rsidRPr="004707BB">
        <w:rPr>
          <w:color w:val="000000"/>
        </w:rPr>
        <w:t>,</w:t>
      </w:r>
      <w:r>
        <w:rPr>
          <w:color w:val="000000"/>
        </w:rPr>
        <w:t xml:space="preserve"> где необходимо предоставить следующий пакет документов: </w:t>
      </w:r>
    </w:p>
    <w:p w14:paraId="4CCB7C62" w14:textId="77777777" w:rsidR="005478CB" w:rsidRDefault="00000000">
      <w:pPr>
        <w:pStyle w:val="1"/>
        <w:numPr>
          <w:ilvl w:val="0"/>
          <w:numId w:val="2"/>
        </w:numPr>
        <w:tabs>
          <w:tab w:val="left" w:pos="5323"/>
        </w:tabs>
        <w:ind w:firstLine="720"/>
        <w:jc w:val="both"/>
        <w:rPr>
          <w:color w:val="000000"/>
        </w:rPr>
      </w:pPr>
      <w:r>
        <w:rPr>
          <w:color w:val="000000"/>
        </w:rPr>
        <w:t>согласие на обработку персональных данных</w:t>
      </w:r>
      <w:r w:rsidRPr="002C38D7">
        <w:rPr>
          <w:color w:val="000000"/>
        </w:rPr>
        <w:t>;</w:t>
      </w:r>
    </w:p>
    <w:p w14:paraId="44C676E4" w14:textId="3B7953A9" w:rsidR="003D0A4F" w:rsidRPr="003D0A4F" w:rsidRDefault="00000000" w:rsidP="003D0A4F">
      <w:pPr>
        <w:pStyle w:val="1"/>
        <w:numPr>
          <w:ilvl w:val="0"/>
          <w:numId w:val="2"/>
        </w:numPr>
        <w:tabs>
          <w:tab w:val="left" w:pos="5323"/>
        </w:tabs>
        <w:ind w:firstLine="720"/>
        <w:jc w:val="both"/>
        <w:rPr>
          <w:color w:val="000000"/>
        </w:rPr>
      </w:pPr>
      <w:r>
        <w:rPr>
          <w:color w:val="000000"/>
        </w:rPr>
        <w:t>документы, подтверждающие публикации в выбранной номинации</w:t>
      </w:r>
      <w:r w:rsidRPr="002C38D7">
        <w:rPr>
          <w:color w:val="000000"/>
        </w:rPr>
        <w:t>.</w:t>
      </w:r>
    </w:p>
    <w:p w14:paraId="5E1A98FB" w14:textId="330778EA" w:rsidR="003D0A4F" w:rsidRDefault="00206AF4" w:rsidP="003D0A4F">
      <w:pPr>
        <w:pStyle w:val="1"/>
        <w:spacing w:before="320" w:after="320"/>
        <w:ind w:firstLine="0"/>
        <w:jc w:val="center"/>
        <w:rPr>
          <w:color w:val="000000"/>
        </w:rPr>
      </w:pPr>
      <w:r>
        <w:rPr>
          <w:color w:val="000000"/>
        </w:rPr>
        <w:t>С</w:t>
      </w:r>
      <w:r w:rsidR="003D0A4F">
        <w:rPr>
          <w:color w:val="000000"/>
        </w:rPr>
        <w:t xml:space="preserve">ПЕЦИАЛЬНАЯ НОМИНАЦИЯ </w:t>
      </w:r>
    </w:p>
    <w:p w14:paraId="0A14399B" w14:textId="2A6775B0" w:rsidR="003D0A4F" w:rsidRDefault="00206AF4" w:rsidP="003D0A4F">
      <w:pPr>
        <w:pStyle w:val="1"/>
        <w:tabs>
          <w:tab w:val="left" w:pos="5323"/>
        </w:tabs>
        <w:ind w:firstLine="720"/>
        <w:jc w:val="both"/>
        <w:rPr>
          <w:color w:val="000000"/>
        </w:rPr>
      </w:pPr>
      <w:r>
        <w:rPr>
          <w:color w:val="000000"/>
        </w:rPr>
        <w:t>В данной номинации могут быть поданы для участия любые информационные материалы, связанные с особыми событиями текущего календарного года в сфере добровольчества (волонтерства), произошедшими на территории Иркутской области. Тема и описание номинации указывается в извещении о проведении Конкурса. Материалы прикладываются к Заявке в соответствии с требованиями, указанными в подпунктах 1–6 пункта 17 настоящего Положения, предъявляемыми к материалам, принимающим участие в номинациях «Добро в СМИ», «Добро в интернете», «Добро на ТВ», «Добро в аудио», «Добро в видео», «Добро в объективе».</w:t>
      </w:r>
    </w:p>
    <w:p w14:paraId="1363D1F5" w14:textId="127830F1" w:rsidR="003D0A4F" w:rsidRDefault="00000000" w:rsidP="00925466">
      <w:pPr>
        <w:pStyle w:val="1"/>
        <w:tabs>
          <w:tab w:val="left" w:pos="5323"/>
        </w:tabs>
        <w:ind w:firstLine="720"/>
        <w:jc w:val="both"/>
        <w:rPr>
          <w:color w:val="000000"/>
        </w:rPr>
      </w:pPr>
      <w:r>
        <w:rPr>
          <w:color w:val="000000"/>
        </w:rPr>
        <w:t>На Конкурс представляются материалы, соответствующие номинациям, указанным в пункте 17 настоящего Положения, составленные (озвученные) на русском языке, освещающие вопросы развития добровольчества (волонтерства) на территории Иркутской области, деятельность добровольцев (волонтеров) и добровольческих (волонтерских) организаций, осуществляющих свою деятельность на территории Иркутской области, и опубликованные (вышедшие в эфир) в период с 1 января текущего года до даты подачи Заявки, в СМИ и/или в информационно</w:t>
      </w:r>
      <w:r w:rsidR="00206AF4">
        <w:rPr>
          <w:color w:val="000000"/>
        </w:rPr>
        <w:t>–</w:t>
      </w:r>
      <w:r>
        <w:rPr>
          <w:color w:val="000000"/>
        </w:rPr>
        <w:t>коммуникационной сети «Интернет».</w:t>
      </w:r>
    </w:p>
    <w:p w14:paraId="6F9CB3D5" w14:textId="388B427A" w:rsidR="005478CB" w:rsidRPr="00752F9C" w:rsidRDefault="00000000">
      <w:pPr>
        <w:pStyle w:val="1"/>
        <w:tabs>
          <w:tab w:val="left" w:pos="5323"/>
        </w:tabs>
        <w:ind w:firstLine="720"/>
        <w:jc w:val="both"/>
        <w:rPr>
          <w:color w:val="000000"/>
        </w:rPr>
      </w:pPr>
      <w:r w:rsidRPr="00752F9C">
        <w:rPr>
          <w:color w:val="000000"/>
        </w:rPr>
        <w:t>Решения о допуске к участию или об отказе в допуске к участию в Конкурсе принимаются</w:t>
      </w:r>
      <w:r w:rsidRPr="00752F9C">
        <w:rPr>
          <w:b/>
          <w:bCs/>
          <w:color w:val="000000"/>
        </w:rPr>
        <w:t xml:space="preserve"> до </w:t>
      </w:r>
      <w:r w:rsidR="004707BB" w:rsidRPr="004707BB">
        <w:rPr>
          <w:b/>
          <w:bCs/>
          <w:color w:val="000000"/>
        </w:rPr>
        <w:t>23</w:t>
      </w:r>
      <w:r w:rsidRPr="00752F9C">
        <w:rPr>
          <w:b/>
          <w:bCs/>
          <w:color w:val="000000"/>
        </w:rPr>
        <w:t xml:space="preserve"> ноября 202</w:t>
      </w:r>
      <w:r w:rsidR="00752F9C">
        <w:rPr>
          <w:b/>
          <w:bCs/>
          <w:color w:val="000000"/>
        </w:rPr>
        <w:t>6</w:t>
      </w:r>
      <w:r w:rsidRPr="00752F9C">
        <w:rPr>
          <w:b/>
          <w:bCs/>
          <w:color w:val="000000"/>
        </w:rPr>
        <w:t xml:space="preserve"> года.</w:t>
      </w:r>
    </w:p>
    <w:p w14:paraId="69ABEB50" w14:textId="36BC361C" w:rsidR="005478CB" w:rsidRDefault="00000000">
      <w:pPr>
        <w:pStyle w:val="1"/>
        <w:tabs>
          <w:tab w:val="left" w:pos="5323"/>
        </w:tabs>
        <w:ind w:firstLine="720"/>
        <w:jc w:val="both"/>
        <w:rPr>
          <w:color w:val="000000"/>
        </w:rPr>
      </w:pPr>
      <w:r w:rsidRPr="00752F9C">
        <w:rPr>
          <w:color w:val="000000"/>
        </w:rPr>
        <w:t xml:space="preserve">Итоги Конкурса будут подведены в срок </w:t>
      </w:r>
      <w:r w:rsidRPr="00752F9C">
        <w:rPr>
          <w:b/>
          <w:bCs/>
          <w:color w:val="000000"/>
        </w:rPr>
        <w:t>до 31 декабря 202</w:t>
      </w:r>
      <w:r w:rsidR="00752F9C">
        <w:rPr>
          <w:b/>
          <w:bCs/>
          <w:color w:val="000000"/>
        </w:rPr>
        <w:t>6</w:t>
      </w:r>
      <w:r w:rsidRPr="00752F9C">
        <w:rPr>
          <w:b/>
          <w:bCs/>
          <w:color w:val="000000"/>
        </w:rPr>
        <w:t xml:space="preserve"> года.</w:t>
      </w:r>
    </w:p>
    <w:p w14:paraId="78163221" w14:textId="27FA40CE" w:rsidR="003D0A4F" w:rsidRDefault="003D0A4F" w:rsidP="00925466">
      <w:pPr>
        <w:pStyle w:val="1"/>
        <w:tabs>
          <w:tab w:val="left" w:pos="5323"/>
        </w:tabs>
        <w:ind w:firstLine="720"/>
        <w:jc w:val="both"/>
        <w:rPr>
          <w:color w:val="000000"/>
        </w:rPr>
      </w:pPr>
      <w:r w:rsidRPr="003D0A4F">
        <w:rPr>
          <w:color w:val="000000"/>
        </w:rPr>
        <w:t>Распоряжение об утверждении итогов Конкурса размещается на официальном сайте</w:t>
      </w:r>
      <w:r>
        <w:rPr>
          <w:color w:val="000000"/>
        </w:rPr>
        <w:t xml:space="preserve"> </w:t>
      </w:r>
      <w:r w:rsidRPr="003D0A4F">
        <w:rPr>
          <w:color w:val="000000"/>
        </w:rPr>
        <w:t>Министерства в информационно-коммуникационной сети «Интернет»: www.mmp38.ru, в</w:t>
      </w:r>
      <w:r>
        <w:rPr>
          <w:color w:val="000000"/>
        </w:rPr>
        <w:t xml:space="preserve"> </w:t>
      </w:r>
      <w:r w:rsidRPr="003D0A4F">
        <w:rPr>
          <w:color w:val="000000"/>
        </w:rPr>
        <w:t xml:space="preserve">течение </w:t>
      </w:r>
      <w:r>
        <w:rPr>
          <w:color w:val="000000"/>
        </w:rPr>
        <w:t>10</w:t>
      </w:r>
      <w:r w:rsidRPr="003D0A4F">
        <w:rPr>
          <w:color w:val="000000"/>
        </w:rPr>
        <w:t xml:space="preserve"> календарных дней со дня подведения итогов Конкурса.</w:t>
      </w:r>
    </w:p>
    <w:p w14:paraId="036F3C80" w14:textId="007A8A3F" w:rsidR="005478CB" w:rsidRDefault="00000000" w:rsidP="003D0A4F">
      <w:pPr>
        <w:pStyle w:val="1"/>
        <w:tabs>
          <w:tab w:val="left" w:pos="5323"/>
        </w:tabs>
        <w:ind w:firstLine="720"/>
        <w:jc w:val="both"/>
        <w:rPr>
          <w:color w:val="000000"/>
        </w:rPr>
      </w:pPr>
      <w:r>
        <w:rPr>
          <w:color w:val="000000"/>
        </w:rPr>
        <w:t xml:space="preserve">По всем интересующим вопросам обращаться в областное государственное бюджетное учреждение «Центр социальных и информационных услуг для молодежи» (далее </w:t>
      </w:r>
      <w:r w:rsidR="00206AF4">
        <w:rPr>
          <w:color w:val="000000"/>
        </w:rPr>
        <w:t>–</w:t>
      </w:r>
      <w:r>
        <w:rPr>
          <w:color w:val="000000"/>
        </w:rPr>
        <w:t xml:space="preserve"> ОГБУ «ЦСИУМ») по адресу: ул. Декабрьских Событий 102, Отдел </w:t>
      </w:r>
      <w:r w:rsidR="00144AD7" w:rsidRPr="00144AD7">
        <w:rPr>
          <w:color w:val="000000"/>
        </w:rPr>
        <w:t>«Ресурсный центр добровольчества Иркутской области»</w:t>
      </w:r>
      <w:r>
        <w:rPr>
          <w:color w:val="000000"/>
        </w:rPr>
        <w:t>, тел. 8 (3952) 20</w:t>
      </w:r>
      <w:r w:rsidR="00206AF4">
        <w:rPr>
          <w:color w:val="000000"/>
        </w:rPr>
        <w:t>–</w:t>
      </w:r>
      <w:r>
        <w:rPr>
          <w:color w:val="000000"/>
        </w:rPr>
        <w:t>35</w:t>
      </w:r>
      <w:r w:rsidR="00206AF4">
        <w:rPr>
          <w:color w:val="000000"/>
        </w:rPr>
        <w:t>–</w:t>
      </w:r>
      <w:r>
        <w:rPr>
          <w:color w:val="000000"/>
        </w:rPr>
        <w:t>37 (доб.</w:t>
      </w:r>
      <w:r w:rsidR="00206AF4">
        <w:rPr>
          <w:color w:val="000000"/>
        </w:rPr>
        <w:t xml:space="preserve"> </w:t>
      </w:r>
      <w:r>
        <w:rPr>
          <w:color w:val="000000"/>
        </w:rPr>
        <w:t>631</w:t>
      </w:r>
      <w:r w:rsidR="00206AF4">
        <w:rPr>
          <w:color w:val="000000"/>
        </w:rPr>
        <w:t>2</w:t>
      </w:r>
      <w:r>
        <w:rPr>
          <w:color w:val="000000"/>
        </w:rPr>
        <w:t xml:space="preserve">) или по адресу электронной почты: </w:t>
      </w:r>
      <w:hyperlink r:id="rId7" w:history="1">
        <w:r w:rsidR="005478CB">
          <w:rPr>
            <w:color w:val="000000"/>
          </w:rPr>
          <w:t>dobro@mmp38.ru</w:t>
        </w:r>
      </w:hyperlink>
      <w:r>
        <w:rPr>
          <w:color w:val="000000"/>
        </w:rPr>
        <w:t>. Более подробная информация о конкурсе представлена в настоящем Положении.</w:t>
      </w:r>
    </w:p>
    <w:sectPr w:rsidR="005478CB">
      <w:pgSz w:w="11900" w:h="16840"/>
      <w:pgMar w:top="576" w:right="541" w:bottom="1418" w:left="1577" w:header="148" w:footer="655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23C9C6" w14:textId="77777777" w:rsidR="00A61021" w:rsidRDefault="00A61021">
      <w:pPr>
        <w:spacing w:line="240" w:lineRule="auto"/>
      </w:pPr>
      <w:r>
        <w:separator/>
      </w:r>
    </w:p>
  </w:endnote>
  <w:endnote w:type="continuationSeparator" w:id="0">
    <w:p w14:paraId="509BF072" w14:textId="77777777" w:rsidR="00A61021" w:rsidRDefault="00A6102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E0B543" w14:textId="77777777" w:rsidR="00A61021" w:rsidRDefault="00A61021">
      <w:pPr>
        <w:spacing w:after="0"/>
      </w:pPr>
      <w:r>
        <w:separator/>
      </w:r>
    </w:p>
  </w:footnote>
  <w:footnote w:type="continuationSeparator" w:id="0">
    <w:p w14:paraId="4BAC0AB4" w14:textId="77777777" w:rsidR="00A61021" w:rsidRDefault="00A61021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C2165091"/>
    <w:multiLevelType w:val="singleLevel"/>
    <w:tmpl w:val="C2165091"/>
    <w:lvl w:ilvl="0">
      <w:start w:val="1"/>
      <w:numFmt w:val="decimal"/>
      <w:suff w:val="space"/>
      <w:lvlText w:val="%1)"/>
      <w:lvlJc w:val="left"/>
    </w:lvl>
  </w:abstractNum>
  <w:abstractNum w:abstractNumId="1" w15:restartNumberingAfterBreak="0">
    <w:nsid w:val="16BE2799"/>
    <w:multiLevelType w:val="multilevel"/>
    <w:tmpl w:val="2F62074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F62074A"/>
    <w:multiLevelType w:val="multilevel"/>
    <w:tmpl w:val="2F62074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2022122401">
    <w:abstractNumId w:val="2"/>
  </w:num>
  <w:num w:numId="2" w16cid:durableId="718473901">
    <w:abstractNumId w:val="0"/>
  </w:num>
  <w:num w:numId="3" w16cid:durableId="139534717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708"/>
  <w:drawingGridVerticalSpacing w:val="15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478CB"/>
    <w:rsid w:val="00144AD7"/>
    <w:rsid w:val="00206AF4"/>
    <w:rsid w:val="00227303"/>
    <w:rsid w:val="002C38D7"/>
    <w:rsid w:val="002F374A"/>
    <w:rsid w:val="003D0A4F"/>
    <w:rsid w:val="003D47EF"/>
    <w:rsid w:val="0042612F"/>
    <w:rsid w:val="004707BB"/>
    <w:rsid w:val="005478CB"/>
    <w:rsid w:val="006B05F0"/>
    <w:rsid w:val="006C6E2B"/>
    <w:rsid w:val="0070054F"/>
    <w:rsid w:val="00752F9C"/>
    <w:rsid w:val="007F0CDD"/>
    <w:rsid w:val="00925466"/>
    <w:rsid w:val="0099452C"/>
    <w:rsid w:val="009C430C"/>
    <w:rsid w:val="00A61021"/>
    <w:rsid w:val="00B85841"/>
    <w:rsid w:val="00C731A0"/>
    <w:rsid w:val="00CD7A27"/>
    <w:rsid w:val="00E14833"/>
    <w:rsid w:val="00E3031D"/>
    <w:rsid w:val="00E54B3F"/>
    <w:rsid w:val="00E66F25"/>
    <w:rsid w:val="00F14D31"/>
    <w:rsid w:val="035A5E76"/>
    <w:rsid w:val="1C5D3BCC"/>
    <w:rsid w:val="2A8A5EE7"/>
    <w:rsid w:val="32013817"/>
    <w:rsid w:val="42431D0B"/>
    <w:rsid w:val="588A2B8C"/>
    <w:rsid w:val="7C9F0343"/>
    <w:rsid w:val="7F8B1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8D0F4BB"/>
  <w15:docId w15:val="{C3387B07-1210-4885-9E77-24AC5EFE5A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160" w:line="259" w:lineRule="auto"/>
    </w:pPr>
    <w:rPr>
      <w:rFonts w:eastAsiaTheme="minorHAns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pPr>
      <w:spacing w:beforeAutospacing="1" w:after="0" w:afterAutospacing="1"/>
    </w:pPr>
    <w:rPr>
      <w:rFonts w:cs="Times New Roman"/>
      <w:sz w:val="24"/>
      <w:szCs w:val="24"/>
      <w:lang w:val="en-US" w:eastAsia="zh-CN"/>
    </w:rPr>
  </w:style>
  <w:style w:type="paragraph" w:customStyle="1" w:styleId="1">
    <w:name w:val="Основной текст1"/>
    <w:basedOn w:val="a"/>
    <w:qFormat/>
    <w:pPr>
      <w:widowControl w:val="0"/>
      <w:spacing w:after="0" w:line="240" w:lineRule="auto"/>
      <w:ind w:firstLine="400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dobro@mmp38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2</Pages>
  <Words>722</Words>
  <Characters>4120</Characters>
  <Application>Microsoft Office Word</Application>
  <DocSecurity>0</DocSecurity>
  <Lines>34</Lines>
  <Paragraphs>9</Paragraphs>
  <ScaleCrop>false</ScaleCrop>
  <Company/>
  <LinksUpToDate>false</LinksUpToDate>
  <CharactersWithSpaces>4833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Игорь</dc:creator>
  <cp:lastModifiedBy>Talant3</cp:lastModifiedBy>
  <cp:revision>12</cp:revision>
  <dcterms:created xsi:type="dcterms:W3CDTF">2025-10-08T02:24:00Z</dcterms:created>
  <dcterms:modified xsi:type="dcterms:W3CDTF">2026-10-28T07:40:00Z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1049-12.2.0.22549</vt:lpwstr>
  </property>
  <property fmtid="{D5CDD505-2E9C-101B-9397-08002B2CF9AE}" pid="3" name="ICV">
    <vt:lpwstr>ACE013468FA147C99971DFA4192F289C_12</vt:lpwstr>
  </property>
</Properties>
</file>